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CB9E4" w14:textId="0866C62C" w:rsidR="00680288" w:rsidRDefault="00680288"/>
    <w:p w14:paraId="406C1861" w14:textId="0DF01323" w:rsidR="007556C2" w:rsidRDefault="007556C2"/>
    <w:p w14:paraId="4E1AEDA5" w14:textId="7A1BBB2A" w:rsidR="007556C2" w:rsidRDefault="007556C2"/>
    <w:p w14:paraId="14E82D80" w14:textId="2A264910" w:rsidR="007556C2" w:rsidRDefault="007556C2"/>
    <w:tbl>
      <w:tblPr>
        <w:tblStyle w:val="TableGrid"/>
        <w:tblW w:w="0" w:type="auto"/>
        <w:tblLook w:val="04A0" w:firstRow="1" w:lastRow="0" w:firstColumn="1" w:lastColumn="0" w:noHBand="0" w:noVBand="1"/>
      </w:tblPr>
      <w:tblGrid>
        <w:gridCol w:w="3116"/>
        <w:gridCol w:w="3117"/>
        <w:gridCol w:w="3117"/>
      </w:tblGrid>
      <w:tr w:rsidR="006D2C1A" w14:paraId="7DD7BE07" w14:textId="77777777" w:rsidTr="008B6DD7">
        <w:tc>
          <w:tcPr>
            <w:tcW w:w="3116" w:type="dxa"/>
          </w:tcPr>
          <w:p w14:paraId="590288CD" w14:textId="6C0AF704" w:rsidR="006D2C1A" w:rsidRDefault="006D2C1A" w:rsidP="008B6DD7"/>
        </w:tc>
        <w:tc>
          <w:tcPr>
            <w:tcW w:w="3117" w:type="dxa"/>
          </w:tcPr>
          <w:p w14:paraId="514716DC" w14:textId="22541FEA" w:rsidR="006D2C1A" w:rsidRDefault="006D2C1A" w:rsidP="008B6DD7">
            <w:r>
              <w:t>Students with internet access</w:t>
            </w:r>
          </w:p>
        </w:tc>
        <w:tc>
          <w:tcPr>
            <w:tcW w:w="3117" w:type="dxa"/>
          </w:tcPr>
          <w:p w14:paraId="2F44CF76" w14:textId="580E5B27" w:rsidR="006D2C1A" w:rsidRDefault="006D2C1A" w:rsidP="008B6DD7">
            <w:r>
              <w:t>Students with limited internet access</w:t>
            </w:r>
          </w:p>
        </w:tc>
      </w:tr>
      <w:tr w:rsidR="007556C2" w14:paraId="311548DD" w14:textId="77777777" w:rsidTr="008B6DD7">
        <w:tc>
          <w:tcPr>
            <w:tcW w:w="3116" w:type="dxa"/>
          </w:tcPr>
          <w:p w14:paraId="059F309D" w14:textId="3877C26E" w:rsidR="007556C2" w:rsidRDefault="006D2C1A" w:rsidP="008B6DD7">
            <w:r>
              <w:t>Monday 3/</w:t>
            </w:r>
            <w:r w:rsidR="008B7A50">
              <w:t>30</w:t>
            </w:r>
            <w:r>
              <w:t>/20</w:t>
            </w:r>
          </w:p>
        </w:tc>
        <w:tc>
          <w:tcPr>
            <w:tcW w:w="3117" w:type="dxa"/>
          </w:tcPr>
          <w:p w14:paraId="6D2E3644" w14:textId="2B2B82E2" w:rsidR="007556C2" w:rsidRDefault="006C5016" w:rsidP="008B6DD7">
            <w:r>
              <w:t>Read “Another Study Highlights the Insanity of Selling Junk Food in School Vending Machines” on page 142 of SpringBoard.</w:t>
            </w:r>
          </w:p>
          <w:p w14:paraId="3F48D5B1" w14:textId="77777777" w:rsidR="006C5016" w:rsidRDefault="006C5016" w:rsidP="008B6DD7"/>
          <w:p w14:paraId="6CC72B7F" w14:textId="39090C59" w:rsidR="006C5016" w:rsidRDefault="006C5016" w:rsidP="008B6DD7">
            <w:r>
              <w:t>To access SpringBoard Online</w:t>
            </w:r>
          </w:p>
          <w:p w14:paraId="3D06CA15" w14:textId="77777777" w:rsidR="006C5016" w:rsidRDefault="006C5016" w:rsidP="008B6DD7">
            <w:r>
              <w:t>Log into Clever</w:t>
            </w:r>
          </w:p>
          <w:p w14:paraId="3493EEF9" w14:textId="4078E05D" w:rsidR="006C5016" w:rsidRDefault="006C5016" w:rsidP="008B6DD7">
            <w:r>
              <w:t xml:space="preserve">Click on the </w:t>
            </w:r>
            <w:r w:rsidR="00420759">
              <w:t>R.Altidor</w:t>
            </w:r>
            <w:r>
              <w:t xml:space="preserve"> page</w:t>
            </w:r>
          </w:p>
          <w:p w14:paraId="1F59B458" w14:textId="77777777" w:rsidR="006C5016" w:rsidRDefault="006C5016" w:rsidP="008B6DD7">
            <w:r>
              <w:t>Click on SpringBoard</w:t>
            </w:r>
          </w:p>
          <w:p w14:paraId="4718989A" w14:textId="176626D5" w:rsidR="006C5016" w:rsidRDefault="006C5016" w:rsidP="008B6DD7">
            <w:r>
              <w:t>Use the navigation to move to page 142 of SpringBoard</w:t>
            </w:r>
          </w:p>
        </w:tc>
        <w:tc>
          <w:tcPr>
            <w:tcW w:w="3117" w:type="dxa"/>
          </w:tcPr>
          <w:p w14:paraId="15A3342C" w14:textId="724FF48E" w:rsidR="00931FB2" w:rsidRDefault="00931FB2" w:rsidP="008B6DD7">
            <w:r>
              <w:t>Read “Another Study Highlights the Insanity of Selling Junk Food in School Vending Machines” on page 142 of SpringBoard.</w:t>
            </w:r>
          </w:p>
        </w:tc>
      </w:tr>
      <w:tr w:rsidR="007556C2" w14:paraId="3975BA20" w14:textId="77777777" w:rsidTr="008B6DD7">
        <w:tc>
          <w:tcPr>
            <w:tcW w:w="3116" w:type="dxa"/>
          </w:tcPr>
          <w:p w14:paraId="189907B3" w14:textId="05D7C065" w:rsidR="007556C2" w:rsidRDefault="006D2C1A" w:rsidP="008B6DD7">
            <w:r>
              <w:t>Tuesday 3/</w:t>
            </w:r>
            <w:r w:rsidR="008B7A50">
              <w:t>31</w:t>
            </w:r>
            <w:r>
              <w:t>/20</w:t>
            </w:r>
          </w:p>
        </w:tc>
        <w:tc>
          <w:tcPr>
            <w:tcW w:w="3117" w:type="dxa"/>
          </w:tcPr>
          <w:p w14:paraId="66ADD5A7" w14:textId="77777777" w:rsidR="00DE2FFC" w:rsidRDefault="00931FB2" w:rsidP="008B6DD7">
            <w:r>
              <w:t>In GoogleClassroom, compose an original narrative based on the informational text, “Another Study Highlights the Insanity of Selling Junk Food in School Vending Machines”.  S</w:t>
            </w:r>
            <w:r w:rsidRPr="00330463">
              <w:t>tudents w</w:t>
            </w:r>
            <w:r>
              <w:t xml:space="preserve">ill </w:t>
            </w:r>
            <w:r w:rsidRPr="00330463">
              <w:t xml:space="preserve">compose an original narrative </w:t>
            </w:r>
            <w:r>
              <w:t xml:space="preserve">about a student who decides to eat junk food out of the vending machine everyday and the effect that has on the student’s overall health.  </w:t>
            </w:r>
          </w:p>
          <w:p w14:paraId="7CB3C6C6" w14:textId="77777777" w:rsidR="00DE2FFC" w:rsidRDefault="00DE2FFC" w:rsidP="008B6DD7"/>
          <w:p w14:paraId="4E80FC6A" w14:textId="77777777" w:rsidR="00DE2FFC" w:rsidRDefault="00DE2FFC" w:rsidP="008B6DD7">
            <w:r>
              <w:t xml:space="preserve">Use the narrative checklist to guide your writing. </w:t>
            </w:r>
          </w:p>
          <w:p w14:paraId="1A8D86F4" w14:textId="77777777" w:rsidR="00DE2FFC" w:rsidRDefault="00DE2FFC" w:rsidP="008B6DD7"/>
          <w:p w14:paraId="3A8B6945" w14:textId="45604D98" w:rsidR="007556C2" w:rsidRDefault="00931FB2" w:rsidP="008B6DD7">
            <w:r>
              <w:t>Remember that this is a narrative (not an informational essay) and should be told from the student’s perspective. You should include a beginning, middle, and end of the story and use the narrative checklist to guide your writing.</w:t>
            </w:r>
          </w:p>
          <w:p w14:paraId="1DBF4214" w14:textId="77777777" w:rsidR="006C5016" w:rsidRDefault="006C5016" w:rsidP="008B6DD7"/>
          <w:p w14:paraId="41C92775" w14:textId="12CC3937" w:rsidR="006C5016" w:rsidRDefault="006C5016" w:rsidP="008B6DD7">
            <w:bookmarkStart w:id="0" w:name="_GoBack"/>
            <w:bookmarkEnd w:id="0"/>
            <w:r>
              <w:t>write the exposition</w:t>
            </w:r>
            <w:r w:rsidR="00DE2FFC">
              <w:t xml:space="preserve"> section.</w:t>
            </w:r>
          </w:p>
        </w:tc>
        <w:tc>
          <w:tcPr>
            <w:tcW w:w="3117" w:type="dxa"/>
          </w:tcPr>
          <w:p w14:paraId="5CFB8DA4" w14:textId="06D923A4" w:rsidR="007469B2" w:rsidRDefault="00931FB2" w:rsidP="008B6DD7">
            <w:r>
              <w:t>Based on the informational text, “Another Study Highlights the Insanity of Selling Junk Food in School Vending Machines” compose an original narrative.  You can write it on paper and submit it to your teacher upon your return to school.  S</w:t>
            </w:r>
            <w:r w:rsidR="00330463" w:rsidRPr="00330463">
              <w:t>tudents w</w:t>
            </w:r>
            <w:r>
              <w:t xml:space="preserve">ill </w:t>
            </w:r>
            <w:r w:rsidR="00330463" w:rsidRPr="00330463">
              <w:t xml:space="preserve">compose an original narrative </w:t>
            </w:r>
            <w:r w:rsidR="0024585D">
              <w:t>about a student who decides to eat junk food out of the vending machine everyda</w:t>
            </w:r>
            <w:r w:rsidR="007469B2">
              <w:t xml:space="preserve">y and the effect that has on the student’s overall health.  Remember that this is a narrative (not an informational essay) and should be told from the student’s perspective. You should include a beginning, middle, and end of the story and use the narrative checklist to guide your writing. </w:t>
            </w:r>
          </w:p>
        </w:tc>
      </w:tr>
      <w:tr w:rsidR="007556C2" w14:paraId="39737B1A" w14:textId="77777777" w:rsidTr="008B6DD7">
        <w:tc>
          <w:tcPr>
            <w:tcW w:w="3116" w:type="dxa"/>
          </w:tcPr>
          <w:p w14:paraId="74722687" w14:textId="5AA17CB4" w:rsidR="007556C2" w:rsidRDefault="006D2C1A" w:rsidP="008B6DD7">
            <w:r>
              <w:lastRenderedPageBreak/>
              <w:t xml:space="preserve">Wednesday </w:t>
            </w:r>
            <w:r w:rsidR="0003523E">
              <w:t>4</w:t>
            </w:r>
            <w:r>
              <w:t>/</w:t>
            </w:r>
            <w:r w:rsidR="0003523E">
              <w:t>1</w:t>
            </w:r>
            <w:r>
              <w:t>/20</w:t>
            </w:r>
          </w:p>
        </w:tc>
        <w:tc>
          <w:tcPr>
            <w:tcW w:w="3117" w:type="dxa"/>
          </w:tcPr>
          <w:p w14:paraId="5EEEB0FC" w14:textId="77777777" w:rsidR="007556C2" w:rsidRDefault="00931FB2" w:rsidP="008B6DD7">
            <w:r>
              <w:t>Continue working on the original narrative assignment from Tuesday.</w:t>
            </w:r>
          </w:p>
          <w:p w14:paraId="5A3CFF21" w14:textId="1E777AC5" w:rsidR="006C5016" w:rsidRDefault="006C5016" w:rsidP="008B6DD7">
            <w:r>
              <w:t xml:space="preserve">Complete the middle section—make sure that you have rising action and a climax for </w:t>
            </w:r>
            <w:r w:rsidR="00DE2FFC">
              <w:t>your story.</w:t>
            </w:r>
          </w:p>
        </w:tc>
        <w:tc>
          <w:tcPr>
            <w:tcW w:w="3117" w:type="dxa"/>
          </w:tcPr>
          <w:p w14:paraId="71147904" w14:textId="5FEBE2AA" w:rsidR="007556C2" w:rsidRDefault="00931FB2" w:rsidP="008B6DD7">
            <w:r>
              <w:t xml:space="preserve">Continue working on the original narrative assignment from Tuesday. </w:t>
            </w:r>
          </w:p>
        </w:tc>
      </w:tr>
      <w:tr w:rsidR="007556C2" w14:paraId="33AE6AF4" w14:textId="77777777" w:rsidTr="008B6DD7">
        <w:tc>
          <w:tcPr>
            <w:tcW w:w="3116" w:type="dxa"/>
          </w:tcPr>
          <w:p w14:paraId="1E46569C" w14:textId="38C4F7AE" w:rsidR="007556C2" w:rsidRDefault="006D2C1A" w:rsidP="008B6DD7">
            <w:r>
              <w:t xml:space="preserve">Thursday </w:t>
            </w:r>
            <w:r w:rsidR="003577FD">
              <w:t>4</w:t>
            </w:r>
            <w:r>
              <w:t>/2/20</w:t>
            </w:r>
          </w:p>
        </w:tc>
        <w:tc>
          <w:tcPr>
            <w:tcW w:w="3117" w:type="dxa"/>
          </w:tcPr>
          <w:p w14:paraId="69673371" w14:textId="77777777" w:rsidR="00DE2FFC" w:rsidRDefault="00DE2FFC" w:rsidP="00DE2FFC">
            <w:r>
              <w:t>Complete your original narrative.</w:t>
            </w:r>
          </w:p>
          <w:p w14:paraId="4FE0E8D4" w14:textId="77777777" w:rsidR="006C5016" w:rsidRDefault="006C5016" w:rsidP="008B6DD7"/>
          <w:p w14:paraId="0B756110" w14:textId="56B2C1A9" w:rsidR="006C5016" w:rsidRDefault="006C5016" w:rsidP="008B6DD7">
            <w:r>
              <w:t xml:space="preserve">Complete the falling action and </w:t>
            </w:r>
            <w:r w:rsidR="00DE2FFC">
              <w:t>conclusion sections.</w:t>
            </w:r>
            <w:r>
              <w:t xml:space="preserve"> </w:t>
            </w:r>
          </w:p>
        </w:tc>
        <w:tc>
          <w:tcPr>
            <w:tcW w:w="3117" w:type="dxa"/>
          </w:tcPr>
          <w:p w14:paraId="311953BE" w14:textId="40E37450" w:rsidR="007556C2" w:rsidRDefault="00931FB2" w:rsidP="008B6DD7">
            <w:r>
              <w:t>Continue working on the original narrative assignment from Tuesday.</w:t>
            </w:r>
          </w:p>
        </w:tc>
      </w:tr>
      <w:tr w:rsidR="007556C2" w14:paraId="3FE64CB2" w14:textId="77777777" w:rsidTr="008B6DD7">
        <w:tc>
          <w:tcPr>
            <w:tcW w:w="3116" w:type="dxa"/>
          </w:tcPr>
          <w:p w14:paraId="4549DEB1" w14:textId="1632DE7F" w:rsidR="007556C2" w:rsidRDefault="006D2C1A" w:rsidP="008B6DD7">
            <w:r>
              <w:t xml:space="preserve">Friday </w:t>
            </w:r>
            <w:r w:rsidR="003577FD">
              <w:t>4</w:t>
            </w:r>
            <w:r>
              <w:t>/</w:t>
            </w:r>
            <w:r w:rsidR="003577FD">
              <w:t>3</w:t>
            </w:r>
            <w:r>
              <w:t>/20</w:t>
            </w:r>
          </w:p>
        </w:tc>
        <w:tc>
          <w:tcPr>
            <w:tcW w:w="3117" w:type="dxa"/>
          </w:tcPr>
          <w:p w14:paraId="6BCC05AA" w14:textId="0C09EAD8" w:rsidR="006C5016" w:rsidRDefault="00DE2FFC" w:rsidP="008B6DD7">
            <w:r>
              <w:t>Revise, Edit, and Publish!</w:t>
            </w:r>
          </w:p>
          <w:p w14:paraId="64CE1C6A" w14:textId="73831E82" w:rsidR="00DE2FFC" w:rsidRDefault="00DE2FFC" w:rsidP="008B6DD7"/>
          <w:p w14:paraId="08364A5B" w14:textId="5BC39CEA" w:rsidR="00DE2FFC" w:rsidRDefault="00DE2FFC" w:rsidP="008B6DD7">
            <w:r>
              <w:t>Using the revision and editing checklist, revisit your narrative and make any necessary corrections.</w:t>
            </w:r>
          </w:p>
          <w:p w14:paraId="7A67AFDF" w14:textId="76D2E94E" w:rsidR="00DE2FFC" w:rsidRDefault="00DE2FFC" w:rsidP="008B6DD7"/>
          <w:p w14:paraId="3DF11427" w14:textId="13366E70" w:rsidR="006C5016" w:rsidRDefault="00DE2FFC" w:rsidP="008B6DD7">
            <w:r>
              <w:t>When you are done, make sure that you click the “turn in” button on the upper hand right corner of your assignment document.</w:t>
            </w:r>
          </w:p>
        </w:tc>
        <w:tc>
          <w:tcPr>
            <w:tcW w:w="3117" w:type="dxa"/>
          </w:tcPr>
          <w:p w14:paraId="1C11AF7C" w14:textId="77777777" w:rsidR="00DE2FFC" w:rsidRDefault="00DE2FFC" w:rsidP="00DE2FFC">
            <w:r>
              <w:t>Revise, Edit, and Publish!</w:t>
            </w:r>
          </w:p>
          <w:p w14:paraId="6D85E9AE" w14:textId="77777777" w:rsidR="00DE2FFC" w:rsidRDefault="00DE2FFC" w:rsidP="00DE2FFC"/>
          <w:p w14:paraId="4562BCE9" w14:textId="7CB4DBE0" w:rsidR="00DE2FFC" w:rsidRDefault="00DE2FFC" w:rsidP="00DE2FFC">
            <w:r>
              <w:t>Using the revision and editing checklist, revisit your narrative and make any necessary corrections.</w:t>
            </w:r>
          </w:p>
          <w:p w14:paraId="1740D6EC" w14:textId="328E863C" w:rsidR="00DE2FFC" w:rsidRDefault="00DE2FFC" w:rsidP="00DE2FFC"/>
          <w:p w14:paraId="20C06798" w14:textId="111B4B5B" w:rsidR="00DE2FFC" w:rsidRDefault="00DE2FFC" w:rsidP="00DE2FFC">
            <w:r>
              <w:t xml:space="preserve">Log into GoogleClassroom to type your final draft and submit via GoogleClassroom. </w:t>
            </w:r>
          </w:p>
          <w:p w14:paraId="77F6047E" w14:textId="77777777" w:rsidR="00DE2FFC" w:rsidRDefault="00DE2FFC" w:rsidP="00DE2FFC"/>
          <w:p w14:paraId="649EEC90" w14:textId="34174B69" w:rsidR="007556C2" w:rsidRDefault="00DE2FFC" w:rsidP="00DE2FFC">
            <w:r>
              <w:t>When you are done, make sure that you click the “submit” button on the upper hand right corner of your assignment document.</w:t>
            </w:r>
          </w:p>
        </w:tc>
      </w:tr>
      <w:tr w:rsidR="007556C2" w14:paraId="56364A1C" w14:textId="77777777" w:rsidTr="008B6DD7">
        <w:tc>
          <w:tcPr>
            <w:tcW w:w="3116" w:type="dxa"/>
          </w:tcPr>
          <w:p w14:paraId="0119103A" w14:textId="4E9692F4" w:rsidR="007556C2" w:rsidRDefault="006D2C1A" w:rsidP="008B6DD7">
            <w:r>
              <w:t>Homework</w:t>
            </w:r>
          </w:p>
        </w:tc>
        <w:tc>
          <w:tcPr>
            <w:tcW w:w="3117" w:type="dxa"/>
          </w:tcPr>
          <w:p w14:paraId="58378B8F" w14:textId="77777777" w:rsidR="007556C2" w:rsidRDefault="006D2C1A" w:rsidP="008B6DD7">
            <w:r>
              <w:t>Read for 30 minutes each night</w:t>
            </w:r>
          </w:p>
          <w:p w14:paraId="39902017" w14:textId="58DAAD4F" w:rsidR="006D2C1A" w:rsidRDefault="006D2C1A" w:rsidP="008B6DD7"/>
        </w:tc>
        <w:tc>
          <w:tcPr>
            <w:tcW w:w="3117" w:type="dxa"/>
          </w:tcPr>
          <w:p w14:paraId="59615842" w14:textId="77777777" w:rsidR="00330463" w:rsidRDefault="00330463" w:rsidP="00330463">
            <w:r>
              <w:t>Read for 30 minutes each night</w:t>
            </w:r>
          </w:p>
          <w:p w14:paraId="692BF3D6" w14:textId="77777777" w:rsidR="007556C2" w:rsidRDefault="007556C2" w:rsidP="008B6DD7"/>
        </w:tc>
      </w:tr>
    </w:tbl>
    <w:p w14:paraId="19CDC22E" w14:textId="77777777" w:rsidR="007556C2" w:rsidRDefault="007556C2"/>
    <w:sectPr w:rsidR="00755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6C2"/>
    <w:rsid w:val="0003523E"/>
    <w:rsid w:val="0024585D"/>
    <w:rsid w:val="00330463"/>
    <w:rsid w:val="003577FD"/>
    <w:rsid w:val="00420759"/>
    <w:rsid w:val="00434741"/>
    <w:rsid w:val="00487BE4"/>
    <w:rsid w:val="00680288"/>
    <w:rsid w:val="006C5016"/>
    <w:rsid w:val="006D2C1A"/>
    <w:rsid w:val="007469B2"/>
    <w:rsid w:val="007556C2"/>
    <w:rsid w:val="00801738"/>
    <w:rsid w:val="008B7A50"/>
    <w:rsid w:val="00910BAE"/>
    <w:rsid w:val="00931FB2"/>
    <w:rsid w:val="00CD30F9"/>
    <w:rsid w:val="00DE2FFC"/>
    <w:rsid w:val="00EB205E"/>
    <w:rsid w:val="00F55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9B4D9"/>
  <w15:chartTrackingRefBased/>
  <w15:docId w15:val="{25887D80-96C7-4F6B-8146-4F0F2358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7469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5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469B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97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27D95BAED7E64487CC5F900FDE0030" ma:contentTypeVersion="7" ma:contentTypeDescription="Create a new document." ma:contentTypeScope="" ma:versionID="57c259eddf9476dc2662974d8d3513be">
  <xsd:schema xmlns:xsd="http://www.w3.org/2001/XMLSchema" xmlns:xs="http://www.w3.org/2001/XMLSchema" xmlns:p="http://schemas.microsoft.com/office/2006/metadata/properties" xmlns:ns3="faf0ac4e-d7de-41bf-b2a1-8bfdd2e52392" xmlns:ns4="3b7a50ec-b169-456e-9832-f8ce23ebddd3" targetNamespace="http://schemas.microsoft.com/office/2006/metadata/properties" ma:root="true" ma:fieldsID="8b1b4c9f37af80e19f8b51cf7334af25" ns3:_="" ns4:_="">
    <xsd:import namespace="faf0ac4e-d7de-41bf-b2a1-8bfdd2e52392"/>
    <xsd:import namespace="3b7a50ec-b169-456e-9832-f8ce23ebdd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0ac4e-d7de-41bf-b2a1-8bfdd2e52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7a50ec-b169-456e-9832-f8ce23ebdd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E565DB-B639-4986-9ADA-9D661AE82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0ac4e-d7de-41bf-b2a1-8bfdd2e52392"/>
    <ds:schemaRef ds:uri="3b7a50ec-b169-456e-9832-f8ce23ebd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F0007F-066C-4E84-BB61-504F6F6D3F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ABDF65-F5CC-4345-9E4B-B32F1879DB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Hayes</dc:creator>
  <cp:keywords/>
  <dc:description/>
  <cp:lastModifiedBy>Rhandi Altidor</cp:lastModifiedBy>
  <cp:revision>5</cp:revision>
  <dcterms:created xsi:type="dcterms:W3CDTF">2020-03-24T16:20:00Z</dcterms:created>
  <dcterms:modified xsi:type="dcterms:W3CDTF">2020-03-24T16:37:00Z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0x0101001627D95BAED7E64487CC5F900FDE0030</vt:lpwstr>
  </property>
</Properties>
</file>